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A002" w14:textId="77777777" w:rsidR="00512DED" w:rsidRDefault="00512DED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389454"/>
      <w:bookmarkStart w:id="1" w:name="_Hlk50387047"/>
      <w:bookmarkStart w:id="2" w:name="_Hlk50387126"/>
      <w:bookmarkStart w:id="3" w:name="_Hlk51674758"/>
    </w:p>
    <w:p w14:paraId="78BA5F02" w14:textId="323B6324" w:rsidR="009D3A20" w:rsidRPr="00512DED" w:rsidRDefault="00807023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группы</w:t>
      </w:r>
      <w:r w:rsidR="009D3A20" w:rsidRPr="00512DED">
        <w:rPr>
          <w:rFonts w:ascii="Times New Roman" w:hAnsi="Times New Roman" w:cs="Times New Roman"/>
          <w:b/>
          <w:bCs/>
          <w:sz w:val="28"/>
          <w:szCs w:val="28"/>
        </w:rPr>
        <w:t xml:space="preserve"> второго года обучения</w:t>
      </w:r>
    </w:p>
    <w:p w14:paraId="20DBD374" w14:textId="77777777" w:rsidR="009D3A20" w:rsidRPr="00512DED" w:rsidRDefault="009D3A20" w:rsidP="009D3A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Pr="00512DED">
        <w:rPr>
          <w:rFonts w:ascii="Times New Roman" w:hAnsi="Times New Roman" w:cs="Times New Roman"/>
          <w:sz w:val="28"/>
          <w:szCs w:val="28"/>
        </w:rPr>
        <w:t>Обросова</w:t>
      </w:r>
      <w:proofErr w:type="spellEnd"/>
      <w:r w:rsidRPr="00512DED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</w:p>
    <w:p w14:paraId="2C4BC935" w14:textId="0C19F761" w:rsidR="009D3A20" w:rsidRPr="00512DED" w:rsidRDefault="009D3A20" w:rsidP="008D1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85831">
        <w:rPr>
          <w:rFonts w:ascii="Times New Roman" w:hAnsi="Times New Roman" w:cs="Times New Roman"/>
          <w:sz w:val="28"/>
          <w:szCs w:val="28"/>
        </w:rPr>
        <w:t>29</w:t>
      </w:r>
      <w:r w:rsidR="00512DED" w:rsidRPr="00512DED">
        <w:rPr>
          <w:rFonts w:ascii="Times New Roman" w:hAnsi="Times New Roman" w:cs="Times New Roman"/>
          <w:sz w:val="28"/>
          <w:szCs w:val="28"/>
        </w:rPr>
        <w:t>.</w:t>
      </w:r>
      <w:r w:rsidR="00E47E22">
        <w:rPr>
          <w:rFonts w:ascii="Times New Roman" w:hAnsi="Times New Roman" w:cs="Times New Roman"/>
          <w:sz w:val="28"/>
          <w:szCs w:val="28"/>
        </w:rPr>
        <w:t>1</w:t>
      </w:r>
      <w:r w:rsidR="00512DED" w:rsidRPr="00512DED">
        <w:rPr>
          <w:rFonts w:ascii="Times New Roman" w:hAnsi="Times New Roman" w:cs="Times New Roman"/>
          <w:sz w:val="28"/>
          <w:szCs w:val="28"/>
        </w:rPr>
        <w:t>2.2022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(</w:t>
      </w:r>
      <w:r w:rsidR="00BD5822">
        <w:rPr>
          <w:rFonts w:ascii="Times New Roman" w:hAnsi="Times New Roman" w:cs="Times New Roman"/>
          <w:sz w:val="28"/>
          <w:szCs w:val="28"/>
        </w:rPr>
        <w:t>2</w:t>
      </w:r>
      <w:r w:rsidR="00D85831">
        <w:rPr>
          <w:rFonts w:ascii="Times New Roman" w:hAnsi="Times New Roman" w:cs="Times New Roman"/>
          <w:sz w:val="28"/>
          <w:szCs w:val="28"/>
        </w:rPr>
        <w:t>-3</w:t>
      </w:r>
      <w:r w:rsidR="00673D7B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47E22">
        <w:rPr>
          <w:rFonts w:ascii="Times New Roman" w:hAnsi="Times New Roman" w:cs="Times New Roman"/>
          <w:sz w:val="28"/>
          <w:szCs w:val="28"/>
        </w:rPr>
        <w:t>5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год обучения «</w:t>
      </w:r>
      <w:r w:rsidR="00801CFA">
        <w:rPr>
          <w:rFonts w:ascii="Times New Roman" w:hAnsi="Times New Roman" w:cs="Times New Roman"/>
          <w:sz w:val="28"/>
          <w:szCs w:val="28"/>
        </w:rPr>
        <w:t>Юный строитель</w:t>
      </w:r>
      <w:r w:rsidRPr="00512DED">
        <w:rPr>
          <w:rFonts w:ascii="Times New Roman" w:hAnsi="Times New Roman" w:cs="Times New Roman"/>
          <w:sz w:val="28"/>
          <w:szCs w:val="28"/>
        </w:rPr>
        <w:t>»)</w:t>
      </w:r>
      <w:bookmarkEnd w:id="0"/>
    </w:p>
    <w:p w14:paraId="4509EB3F" w14:textId="2892B8DD" w:rsidR="004140AF" w:rsidRDefault="004140AF" w:rsidP="004140AF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140AF">
        <w:rPr>
          <w:rFonts w:ascii="Times New Roman" w:hAnsi="Times New Roman" w:cs="Times New Roman"/>
          <w:b/>
          <w:bCs/>
          <w:sz w:val="28"/>
          <w:szCs w:val="28"/>
        </w:rPr>
        <w:t>Скетчинг</w:t>
      </w:r>
      <w:proofErr w:type="spellEnd"/>
      <w:r w:rsidRPr="004140AF">
        <w:rPr>
          <w:rFonts w:ascii="Times New Roman" w:hAnsi="Times New Roman" w:cs="Times New Roman"/>
          <w:b/>
          <w:bCs/>
          <w:sz w:val="28"/>
          <w:szCs w:val="28"/>
        </w:rPr>
        <w:t xml:space="preserve"> – техника быстрых зарисовок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5D138D" w14:textId="6BDD9CFE" w:rsidR="009D3A20" w:rsidRPr="00512DED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A20" w:rsidRPr="00512DED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8D1346" w:rsidRPr="00512DE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807023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="00807023">
        <w:rPr>
          <w:rFonts w:ascii="Times New Roman" w:hAnsi="Times New Roman" w:cs="Times New Roman"/>
          <w:sz w:val="28"/>
          <w:szCs w:val="28"/>
        </w:rPr>
        <w:t>»</w:t>
      </w:r>
    </w:p>
    <w:p w14:paraId="7C6155B5" w14:textId="0A65E67F" w:rsidR="00D51E38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4B0D11">
        <w:rPr>
          <w:rFonts w:ascii="Times New Roman" w:hAnsi="Times New Roman" w:cs="Times New Roman"/>
          <w:sz w:val="28"/>
          <w:szCs w:val="28"/>
        </w:rPr>
        <w:t>Цель</w:t>
      </w:r>
      <w:r w:rsidR="004B0D11">
        <w:rPr>
          <w:rFonts w:ascii="Times New Roman" w:hAnsi="Times New Roman" w:cs="Times New Roman"/>
          <w:sz w:val="28"/>
          <w:szCs w:val="28"/>
        </w:rPr>
        <w:t xml:space="preserve">: </w:t>
      </w:r>
      <w:r w:rsidR="004140AF" w:rsidRPr="004140AF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</w:t>
      </w:r>
      <w:proofErr w:type="spellStart"/>
      <w:r w:rsidR="004140AF" w:rsidRPr="004140AF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="004E5EB5">
        <w:rPr>
          <w:rFonts w:ascii="Times New Roman" w:hAnsi="Times New Roman" w:cs="Times New Roman"/>
          <w:sz w:val="28"/>
          <w:szCs w:val="28"/>
        </w:rPr>
        <w:t>.</w:t>
      </w:r>
    </w:p>
    <w:p w14:paraId="4145BAD1" w14:textId="3D21ED7A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EA9B6FA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Обучающие:</w:t>
      </w:r>
    </w:p>
    <w:p w14:paraId="0CF5FC2C" w14:textId="1C60054C" w:rsidR="004140AF" w:rsidRPr="004140AF" w:rsidRDefault="00512DED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- </w:t>
      </w:r>
      <w:r w:rsidR="004140AF" w:rsidRPr="004140AF">
        <w:rPr>
          <w:rFonts w:ascii="Times New Roman" w:hAnsi="Times New Roman" w:cs="Times New Roman"/>
          <w:sz w:val="28"/>
          <w:szCs w:val="28"/>
        </w:rPr>
        <w:t xml:space="preserve"> научить технике </w:t>
      </w:r>
      <w:proofErr w:type="spellStart"/>
      <w:r w:rsidR="004140AF" w:rsidRPr="004140AF">
        <w:rPr>
          <w:rFonts w:ascii="Times New Roman" w:hAnsi="Times New Roman" w:cs="Times New Roman"/>
          <w:sz w:val="28"/>
          <w:szCs w:val="28"/>
        </w:rPr>
        <w:t>скетчинга</w:t>
      </w:r>
      <w:proofErr w:type="spellEnd"/>
    </w:p>
    <w:p w14:paraId="39F71D14" w14:textId="35F652A8" w:rsidR="00512DED" w:rsidRPr="00512DED" w:rsidRDefault="004140AF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r w:rsidRPr="004140AF">
        <w:rPr>
          <w:rFonts w:ascii="Times New Roman" w:hAnsi="Times New Roman" w:cs="Times New Roman"/>
          <w:sz w:val="28"/>
          <w:szCs w:val="28"/>
        </w:rPr>
        <w:t>- выявить талант каждого ребенка в данной технике</w:t>
      </w:r>
    </w:p>
    <w:p w14:paraId="58236B52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55E546D7" w14:textId="7098B056" w:rsidR="00D40304" w:rsidRPr="00D40304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развивать эстетический вкус учащихся;</w:t>
      </w:r>
    </w:p>
    <w:p w14:paraId="2191C754" w14:textId="3D880879" w:rsid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0304">
        <w:rPr>
          <w:rFonts w:ascii="Times New Roman" w:hAnsi="Times New Roman" w:cs="Times New Roman"/>
          <w:sz w:val="28"/>
          <w:szCs w:val="28"/>
        </w:rPr>
        <w:t xml:space="preserve">развивать художественное видение окружающего мира </w:t>
      </w:r>
    </w:p>
    <w:p w14:paraId="59D7BE20" w14:textId="07DF6E29" w:rsidR="00512DED" w:rsidRPr="00512DED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A85F810" w14:textId="35F01B73" w:rsidR="001742A8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в</w:t>
      </w:r>
      <w:r w:rsidR="0029306E" w:rsidRPr="0029306E">
        <w:rPr>
          <w:rFonts w:ascii="Times New Roman" w:hAnsi="Times New Roman" w:cs="Times New Roman"/>
          <w:sz w:val="28"/>
          <w:szCs w:val="28"/>
        </w:rPr>
        <w:t>оспитать интерес к основам изобразительной грамоты; воспитать аккуратность, любовь к творчеству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392E9EC0" w14:textId="7BFFAC6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Материалы к уроку:</w:t>
      </w:r>
    </w:p>
    <w:p w14:paraId="544B300E" w14:textId="748A0C85" w:rsidR="00F94D42" w:rsidRDefault="00F94D42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9C" w:rsidRPr="00F9039C">
        <w:rPr>
          <w:rFonts w:ascii="Times New Roman" w:hAnsi="Times New Roman" w:cs="Times New Roman"/>
          <w:sz w:val="28"/>
          <w:szCs w:val="28"/>
        </w:rPr>
        <w:t>бумага А4, простые карандаши, ластик</w:t>
      </w:r>
      <w:r w:rsidR="0029306E">
        <w:rPr>
          <w:rFonts w:ascii="Times New Roman" w:hAnsi="Times New Roman" w:cs="Times New Roman"/>
          <w:sz w:val="28"/>
          <w:szCs w:val="28"/>
        </w:rPr>
        <w:t>,</w:t>
      </w:r>
      <w:r w:rsidR="00FD7FA4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акварельные, кисточки.</w:t>
      </w:r>
      <w:r w:rsidR="00F9039C" w:rsidRPr="00F90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4B7A1" w14:textId="3E47671A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 Эмоциональный настрой.</w:t>
      </w:r>
    </w:p>
    <w:p w14:paraId="4DA5795F" w14:textId="36AE3549" w:rsidR="009D3A20" w:rsidRPr="00F94D42" w:rsidRDefault="009D3A20" w:rsidP="00F94D42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F94D42" w:rsidRPr="00F94D42">
        <w:t xml:space="preserve"> </w:t>
      </w:r>
      <w:r w:rsidR="00F94D42" w:rsidRPr="00F94D42">
        <w:rPr>
          <w:rFonts w:ascii="Times New Roman" w:hAnsi="Times New Roman" w:cs="Times New Roman"/>
          <w:sz w:val="28"/>
          <w:szCs w:val="28"/>
        </w:rPr>
        <w:t>Приветствие. Проверка готовности детей к занятию.</w:t>
      </w:r>
    </w:p>
    <w:p w14:paraId="602E2234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2. Постановка целей и задач урока.</w:t>
      </w:r>
    </w:p>
    <w:p w14:paraId="7A1589A4" w14:textId="77777777" w:rsidR="00D40304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изображения новогодних игрушек. </w:t>
      </w:r>
    </w:p>
    <w:p w14:paraId="74671130" w14:textId="6590ABA3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3. Работа по теме урока</w:t>
      </w:r>
      <w:r w:rsidR="0033308D" w:rsidRPr="00512D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DBCA4" w14:textId="439BFD9B" w:rsidR="00A64E2F" w:rsidRDefault="001A6BF5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1A6BF5">
        <w:rPr>
          <w:rFonts w:ascii="Times New Roman" w:hAnsi="Times New Roman" w:cs="Times New Roman"/>
          <w:sz w:val="28"/>
          <w:szCs w:val="28"/>
        </w:rPr>
        <w:t>Работа над созданием декоративной композиции</w:t>
      </w:r>
      <w:r w:rsidR="004B0D11">
        <w:rPr>
          <w:rFonts w:ascii="Times New Roman" w:hAnsi="Times New Roman" w:cs="Times New Roman"/>
          <w:sz w:val="28"/>
          <w:szCs w:val="28"/>
        </w:rPr>
        <w:t xml:space="preserve"> игрушки.</w:t>
      </w:r>
      <w:r w:rsidRPr="001A6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987A1" w14:textId="7381C4D4" w:rsidR="00FD7FA4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4. Практическая работа.</w:t>
      </w:r>
    </w:p>
    <w:p w14:paraId="5468FC84" w14:textId="27F69D23" w:rsidR="00AB1003" w:rsidRPr="00AB1003" w:rsidRDefault="00AB1003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Сегодня на занятии мы познакомимся с понятием «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>» и попробуем сделать быстрые зарисовки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6FF7C" w14:textId="7E1129E9" w:rsidR="004140AF" w:rsidRPr="004140AF" w:rsidRDefault="004140AF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4140AF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4140AF">
        <w:rPr>
          <w:rFonts w:ascii="Times New Roman" w:hAnsi="Times New Roman" w:cs="Times New Roman"/>
          <w:sz w:val="28"/>
          <w:szCs w:val="28"/>
        </w:rPr>
        <w:t xml:space="preserve"> - современный и очень популярный вид рисования. </w:t>
      </w:r>
    </w:p>
    <w:p w14:paraId="08E3E349" w14:textId="76E26560" w:rsidR="004140AF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5B19B5">
        <w:rPr>
          <w:rFonts w:ascii="Times New Roman" w:hAnsi="Times New Roman" w:cs="Times New Roman"/>
          <w:sz w:val="28"/>
          <w:szCs w:val="28"/>
        </w:rPr>
        <w:t>Скетчинг</w:t>
      </w:r>
      <w:proofErr w:type="spellEnd"/>
      <w:r w:rsidRPr="005B19B5">
        <w:rPr>
          <w:rFonts w:ascii="Times New Roman" w:hAnsi="Times New Roman" w:cs="Times New Roman"/>
          <w:sz w:val="28"/>
          <w:szCs w:val="28"/>
        </w:rPr>
        <w:t xml:space="preserve"> — это техника скоростного рисунка. Она позволяет выполнять быстрые рисунки, отражая композицию и основные идеи, передавать эмоции и атмосферу.</w:t>
      </w:r>
    </w:p>
    <w:p w14:paraId="665809BC" w14:textId="5A7A66DC" w:rsidR="005B19B5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4C8DF8A" w14:textId="77777777" w:rsidR="005B19B5" w:rsidRPr="004140AF" w:rsidRDefault="005B19B5" w:rsidP="004140AF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1C3ECF0F" w14:textId="7CD42E50" w:rsidR="00AB1003" w:rsidRPr="00AB1003" w:rsidRDefault="005B19B5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5B19B5">
        <w:rPr>
          <w:rFonts w:ascii="Times New Roman" w:hAnsi="Times New Roman" w:cs="Times New Roman"/>
          <w:sz w:val="28"/>
          <w:szCs w:val="28"/>
        </w:rPr>
        <w:lastRenderedPageBreak/>
        <w:t>Сегодня мы с вами потренируемся в быстрых зарисовках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CFEBA" w14:textId="16B9CB76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1) Подготовительный набросок.</w:t>
      </w:r>
    </w:p>
    <w:p w14:paraId="0A52DCC3" w14:textId="70BF19EC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1. Компоновка кружки, фруктов.</w:t>
      </w:r>
    </w:p>
    <w:p w14:paraId="1F717A9B" w14:textId="6E526B71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Сначала обозначим контур кружки, сверху должно быть чуть меньше места, чем снизу, а по бокам — одинаково. Так композиция получится уравновешенной.</w:t>
      </w:r>
    </w:p>
    <w:p w14:paraId="4D2B8A2D" w14:textId="6AF0BFDD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2. Делаем детальный набросок. Обозначаем области света и тени на кружке и фруктах.</w:t>
      </w:r>
    </w:p>
    <w:p w14:paraId="0EBC139E" w14:textId="30FD7E31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2) Первая прописка акварелью.</w:t>
      </w:r>
    </w:p>
    <w:p w14:paraId="774B830D" w14:textId="07DEEFDA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Светлым тоном наносим основные цветовые пятна, оставляя блики.</w:t>
      </w:r>
    </w:p>
    <w:p w14:paraId="57805EAD" w14:textId="68A69821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 xml:space="preserve">3) Проработка тона акварелью, вторая прописка. Сделаем буквально 2-3 слоя, по чуть </w:t>
      </w:r>
      <w:r w:rsidR="00807023">
        <w:rPr>
          <w:rFonts w:ascii="Times New Roman" w:hAnsi="Times New Roman" w:cs="Times New Roman"/>
          <w:sz w:val="28"/>
          <w:szCs w:val="28"/>
        </w:rPr>
        <w:t xml:space="preserve">- </w:t>
      </w:r>
      <w:r w:rsidRPr="00AB1003">
        <w:rPr>
          <w:rFonts w:ascii="Times New Roman" w:hAnsi="Times New Roman" w:cs="Times New Roman"/>
          <w:sz w:val="28"/>
          <w:szCs w:val="28"/>
        </w:rPr>
        <w:t>чуть, совсем прозрачных и нежных,</w:t>
      </w:r>
      <w:r w:rsidR="0080702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Pr="00AB1003">
        <w:rPr>
          <w:rFonts w:ascii="Times New Roman" w:hAnsi="Times New Roman" w:cs="Times New Roman"/>
          <w:sz w:val="28"/>
          <w:szCs w:val="28"/>
        </w:rPr>
        <w:t>передавая объём.</w:t>
      </w:r>
    </w:p>
    <w:p w14:paraId="593D7AA7" w14:textId="242B9CB8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4) Графический приём.</w:t>
      </w:r>
    </w:p>
    <w:p w14:paraId="7157D1C4" w14:textId="7090798F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 xml:space="preserve">Теперь берем в руки черную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 ручку или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линер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. Работаем быстро, «схватывая» основные моменты. Если есть возможность можно взять </w:t>
      </w:r>
      <w:proofErr w:type="spellStart"/>
      <w:r w:rsidRPr="00AB1003">
        <w:rPr>
          <w:rFonts w:ascii="Times New Roman" w:hAnsi="Times New Roman" w:cs="Times New Roman"/>
          <w:sz w:val="28"/>
          <w:szCs w:val="28"/>
        </w:rPr>
        <w:t>линеры</w:t>
      </w:r>
      <w:proofErr w:type="spellEnd"/>
      <w:r w:rsidRPr="00AB1003">
        <w:rPr>
          <w:rFonts w:ascii="Times New Roman" w:hAnsi="Times New Roman" w:cs="Times New Roman"/>
          <w:sz w:val="28"/>
          <w:szCs w:val="28"/>
        </w:rPr>
        <w:t xml:space="preserve"> разной толщины и попробовать поиграть с полутенями.</w:t>
      </w:r>
    </w:p>
    <w:p w14:paraId="05F4E24B" w14:textId="71946732" w:rsidR="00AB1003" w:rsidRP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 w:rsidRPr="00AB1003">
        <w:rPr>
          <w:rFonts w:ascii="Times New Roman" w:hAnsi="Times New Roman" w:cs="Times New Roman"/>
          <w:sz w:val="28"/>
          <w:szCs w:val="28"/>
        </w:rPr>
        <w:t>6) Завершаем скетч.</w:t>
      </w:r>
    </w:p>
    <w:p w14:paraId="23F760CE" w14:textId="6A9AA829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0EC721D" wp14:editId="6FA3A51F">
            <wp:simplePos x="0" y="0"/>
            <wp:positionH relativeFrom="column">
              <wp:posOffset>1908175</wp:posOffset>
            </wp:positionH>
            <wp:positionV relativeFrom="paragraph">
              <wp:posOffset>318770</wp:posOffset>
            </wp:positionV>
            <wp:extent cx="871220" cy="1163320"/>
            <wp:effectExtent l="0" t="0" r="5080" b="0"/>
            <wp:wrapThrough wrapText="bothSides">
              <wp:wrapPolygon edited="0">
                <wp:start x="0" y="0"/>
                <wp:lineTo x="0" y="21223"/>
                <wp:lineTo x="21254" y="21223"/>
                <wp:lineTo x="21254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0048" behindDoc="0" locked="0" layoutInCell="1" allowOverlap="1" wp14:anchorId="0DD37371" wp14:editId="7B6745BA">
            <wp:simplePos x="0" y="0"/>
            <wp:positionH relativeFrom="column">
              <wp:posOffset>-184785</wp:posOffset>
            </wp:positionH>
            <wp:positionV relativeFrom="paragraph">
              <wp:posOffset>318770</wp:posOffset>
            </wp:positionV>
            <wp:extent cx="849630" cy="1132840"/>
            <wp:effectExtent l="0" t="0" r="7620" b="0"/>
            <wp:wrapThrough wrapText="bothSides">
              <wp:wrapPolygon edited="0">
                <wp:start x="0" y="0"/>
                <wp:lineTo x="0" y="21067"/>
                <wp:lineTo x="21309" y="21067"/>
                <wp:lineTo x="213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63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145C80" wp14:editId="6875C5FB">
            <wp:simplePos x="0" y="0"/>
            <wp:positionH relativeFrom="column">
              <wp:posOffset>834390</wp:posOffset>
            </wp:positionH>
            <wp:positionV relativeFrom="paragraph">
              <wp:posOffset>318770</wp:posOffset>
            </wp:positionV>
            <wp:extent cx="872168" cy="1161742"/>
            <wp:effectExtent l="0" t="0" r="4445" b="635"/>
            <wp:wrapThrough wrapText="bothSides">
              <wp:wrapPolygon edited="0">
                <wp:start x="0" y="0"/>
                <wp:lineTo x="0" y="21258"/>
                <wp:lineTo x="21238" y="21258"/>
                <wp:lineTo x="2123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68" cy="116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003">
        <w:rPr>
          <w:rFonts w:ascii="Times New Roman" w:hAnsi="Times New Roman" w:cs="Times New Roman"/>
          <w:sz w:val="28"/>
          <w:szCs w:val="28"/>
        </w:rPr>
        <w:t>Дорабатываем детали, делаем темнее, где необходимо.</w:t>
      </w:r>
    </w:p>
    <w:p w14:paraId="1080678A" w14:textId="411F58B3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8A6F5A4" wp14:editId="5F4F3E2D">
            <wp:simplePos x="0" y="0"/>
            <wp:positionH relativeFrom="column">
              <wp:posOffset>126365</wp:posOffset>
            </wp:positionH>
            <wp:positionV relativeFrom="paragraph">
              <wp:posOffset>44450</wp:posOffset>
            </wp:positionV>
            <wp:extent cx="717550" cy="1112520"/>
            <wp:effectExtent l="0" t="0" r="6350" b="0"/>
            <wp:wrapThrough wrapText="bothSides">
              <wp:wrapPolygon edited="0">
                <wp:start x="0" y="0"/>
                <wp:lineTo x="0" y="21082"/>
                <wp:lineTo x="21218" y="21082"/>
                <wp:lineTo x="2121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E1A90" w14:textId="1A948C6B" w:rsidR="00AB1003" w:rsidRDefault="00AB1003" w:rsidP="00AB1003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6B883553" w14:textId="08712F9A" w:rsidR="001A6BF5" w:rsidRDefault="001A6BF5" w:rsidP="0029306E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2C741188" w14:textId="19AAB6BF" w:rsidR="00051851" w:rsidRDefault="00DE348F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E34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p w14:paraId="39520FC1" w14:textId="7BC8CC33" w:rsidR="009D3A20" w:rsidRPr="00512DED" w:rsidRDefault="009D3A20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5. Итог урока. Рефлексия.</w:t>
      </w:r>
    </w:p>
    <w:p w14:paraId="1C33209A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При подведении итогов ребята сами могут отметить самые яркие, правдивые, убедительные работы.</w:t>
      </w:r>
    </w:p>
    <w:p w14:paraId="359A335D" w14:textId="77777777" w:rsidR="00F26100" w:rsidRPr="00512DED" w:rsidRDefault="00F26100" w:rsidP="00512DED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BC0EFB4" w14:textId="1C7FFAFB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3"/>
    <w:p w14:paraId="74CC262E" w14:textId="318E8A4E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A32AAF" w:rsidRPr="00512DED" w:rsidSect="00512DED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31D"/>
    <w:multiLevelType w:val="hybridMultilevel"/>
    <w:tmpl w:val="CB122AAA"/>
    <w:lvl w:ilvl="0" w:tplc="A6E41F9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51851"/>
    <w:rsid w:val="00063A01"/>
    <w:rsid w:val="00066D97"/>
    <w:rsid w:val="000C5E91"/>
    <w:rsid w:val="00153F08"/>
    <w:rsid w:val="001742A8"/>
    <w:rsid w:val="0019776F"/>
    <w:rsid w:val="001A6BF5"/>
    <w:rsid w:val="001B1BCF"/>
    <w:rsid w:val="002842C4"/>
    <w:rsid w:val="0029306E"/>
    <w:rsid w:val="002B1D48"/>
    <w:rsid w:val="002D1F06"/>
    <w:rsid w:val="0033308D"/>
    <w:rsid w:val="003978D7"/>
    <w:rsid w:val="003B0935"/>
    <w:rsid w:val="003E76AA"/>
    <w:rsid w:val="003F13BE"/>
    <w:rsid w:val="004140AF"/>
    <w:rsid w:val="004837F8"/>
    <w:rsid w:val="004B0D11"/>
    <w:rsid w:val="004E5EB5"/>
    <w:rsid w:val="00512DED"/>
    <w:rsid w:val="0053543A"/>
    <w:rsid w:val="005375EE"/>
    <w:rsid w:val="00580E6A"/>
    <w:rsid w:val="00587641"/>
    <w:rsid w:val="005B19B5"/>
    <w:rsid w:val="005D2BE1"/>
    <w:rsid w:val="00633D15"/>
    <w:rsid w:val="00652E41"/>
    <w:rsid w:val="00673D7B"/>
    <w:rsid w:val="006B7BF9"/>
    <w:rsid w:val="006D0A2D"/>
    <w:rsid w:val="007042D7"/>
    <w:rsid w:val="00750169"/>
    <w:rsid w:val="00751FE5"/>
    <w:rsid w:val="00776B04"/>
    <w:rsid w:val="007A6A3C"/>
    <w:rsid w:val="007B0F4D"/>
    <w:rsid w:val="007B7C34"/>
    <w:rsid w:val="007D6947"/>
    <w:rsid w:val="007E4A29"/>
    <w:rsid w:val="00800134"/>
    <w:rsid w:val="00801CFA"/>
    <w:rsid w:val="00806E6C"/>
    <w:rsid w:val="00807023"/>
    <w:rsid w:val="008216CD"/>
    <w:rsid w:val="00826402"/>
    <w:rsid w:val="00840552"/>
    <w:rsid w:val="008D1346"/>
    <w:rsid w:val="00911EB7"/>
    <w:rsid w:val="00931A52"/>
    <w:rsid w:val="009755DC"/>
    <w:rsid w:val="009D3A20"/>
    <w:rsid w:val="00A06889"/>
    <w:rsid w:val="00A116B7"/>
    <w:rsid w:val="00A32AAF"/>
    <w:rsid w:val="00A34F87"/>
    <w:rsid w:val="00A523E7"/>
    <w:rsid w:val="00A54F76"/>
    <w:rsid w:val="00A64E2F"/>
    <w:rsid w:val="00AB1003"/>
    <w:rsid w:val="00AC6CBA"/>
    <w:rsid w:val="00AD5530"/>
    <w:rsid w:val="00AE2E18"/>
    <w:rsid w:val="00B0599D"/>
    <w:rsid w:val="00B7271D"/>
    <w:rsid w:val="00BD5822"/>
    <w:rsid w:val="00BE64A5"/>
    <w:rsid w:val="00BF28C2"/>
    <w:rsid w:val="00BF7032"/>
    <w:rsid w:val="00C4484D"/>
    <w:rsid w:val="00C5606D"/>
    <w:rsid w:val="00CE1BD4"/>
    <w:rsid w:val="00D05856"/>
    <w:rsid w:val="00D40304"/>
    <w:rsid w:val="00D51E38"/>
    <w:rsid w:val="00D85831"/>
    <w:rsid w:val="00D8734B"/>
    <w:rsid w:val="00DC3F15"/>
    <w:rsid w:val="00DC5817"/>
    <w:rsid w:val="00DE348F"/>
    <w:rsid w:val="00E47E22"/>
    <w:rsid w:val="00F26100"/>
    <w:rsid w:val="00F31163"/>
    <w:rsid w:val="00F6435A"/>
    <w:rsid w:val="00F9039C"/>
    <w:rsid w:val="00F913AD"/>
    <w:rsid w:val="00F94D42"/>
    <w:rsid w:val="00FA2003"/>
    <w:rsid w:val="00FD7FA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D4"/>
  <w15:docId w15:val="{91838359-74F6-4C37-9A5C-470209B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3D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84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64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6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2020-09-07T09:04:00Z</dcterms:created>
  <dcterms:modified xsi:type="dcterms:W3CDTF">2022-12-26T06:55:00Z</dcterms:modified>
</cp:coreProperties>
</file>