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13" w:rsidRDefault="00CB6A13" w:rsidP="00CB6A13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Спасение утопающих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Тонущий человек практически никогда не кричит, у него просто нет сил на это, он борется за глоток воздуха, поэтому если видите, что у кого-то выпучены глаза, он то погружается в воду, то слегка выныривает, движения его беспорядочны, он барахтается и пытается двигаться к берегу, скорее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этот человек тонет и ему нужна помощь.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использования спасательных средств (большая удалённость пострадавшего от берега, отсутствие лодки и т.п.) спасение утопающего осуществляется вплавь.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Привлечь внимание окружающих громким криком «Человек тонет!», попросить вызвать «Скорую помощь» и «Спасателей», скинув одежду и обувь доплыть до утопающего, при условии, уверенности в своих силах и умении плавать и действовать в экстремальной ситуации.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Входить в воду нужно с места, откуда можно быстрее всего доплыть к </w:t>
      </w:r>
      <w:proofErr w:type="gramStart"/>
      <w:r>
        <w:rPr>
          <w:sz w:val="28"/>
          <w:szCs w:val="28"/>
        </w:rPr>
        <w:t>тонущему</w:t>
      </w:r>
      <w:proofErr w:type="gramEnd"/>
      <w:r>
        <w:rPr>
          <w:sz w:val="28"/>
          <w:szCs w:val="28"/>
        </w:rPr>
        <w:t xml:space="preserve">. При наличии течения в воду входят выше того места, где тонет человек.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Плыть к пострадавшему следует способом кроль на груди, голову держать над водой, чтобы не упустить тонущего из вида.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извлечении утопающего из воды необходимо быть осторожным. Подплывать к нему следует сзади. Схватив за волосы или подмышки, нужно повернуть утопающего вверх лицом и плыть к берегу, не давая захватить себя.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Оказание первой помощи должно начаться сразу же после извлечения пострадавшего из воды.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Пострадавшего кладут на живот на согнутое колено таким образом, чтобы голова была ниже грудной клетки, и любым куском материи удаляют из полости рта и глотки воду, рвотные массы, водоросли, ил. Затем несколькими энергичными движениями, сдавливающими грудную клетку, стараются удалить воду из трахеи и бронхов. </w:t>
      </w:r>
    </w:p>
    <w:p w:rsidR="00CB6A13" w:rsidRDefault="00CB6A13" w:rsidP="00CB6A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освобождения воздухоносных путей от воды пострадавшего укладывают на ровную поверхность и при отсутствии дыхания приступают реанимационные мероприятия. </w:t>
      </w:r>
    </w:p>
    <w:p w:rsidR="00CB6A13" w:rsidRDefault="00CB6A13" w:rsidP="00CB6A13">
      <w:bookmarkStart w:id="0" w:name="_GoBack"/>
      <w:bookmarkEnd w:id="0"/>
    </w:p>
    <w:p w:rsidR="00FF76E4" w:rsidRDefault="00FF76E4"/>
    <w:sectPr w:rsidR="00FF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7"/>
    <w:rsid w:val="00644707"/>
    <w:rsid w:val="009B7F55"/>
    <w:rsid w:val="00C76B2F"/>
    <w:rsid w:val="00CB6A1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3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CB6A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3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CB6A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2024-06-05T04:37:00Z</dcterms:created>
  <dcterms:modified xsi:type="dcterms:W3CDTF">2024-06-05T04:37:00Z</dcterms:modified>
</cp:coreProperties>
</file>